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90CF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关于用电安全调查问卷</w:t>
      </w:r>
    </w:p>
    <w:p w14:paraId="25CBF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问卷说明：</w:t>
      </w:r>
      <w:bookmarkStart w:id="0" w:name="_GoBack"/>
      <w:bookmarkEnd w:id="0"/>
    </w:p>
    <w:p w14:paraId="313059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05" w:lineRule="atLeast"/>
        <w:ind w:left="0" w:right="0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为保障用电安全，提升预防意识，特邀您参与本次问卷调查。您的意见至关重要。</w:t>
      </w:r>
    </w:p>
    <w:p w14:paraId="174F0C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600" w:lineRule="atLeast"/>
        <w:ind w:left="0" w:right="0" w:firstLine="150"/>
        <w:rPr>
          <w:b/>
          <w:bCs/>
          <w:color w:val="4C4C4C"/>
          <w:sz w:val="24"/>
          <w:szCs w:val="24"/>
        </w:rPr>
      </w:pPr>
      <w:r>
        <w:rPr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1</w:t>
      </w:r>
      <w:r>
        <w:rPr>
          <w:b/>
          <w:bCs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8F8F8"/>
        </w:rPr>
        <w:t>、您觉得自己对安全用电知识的了解程度（必选项）</w:t>
      </w:r>
      <w:r>
        <w:rPr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8F8F8"/>
        </w:rPr>
        <w:t>*</w:t>
      </w:r>
    </w:p>
    <w:p w14:paraId="3FFEA1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4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Option1" w:shapeid="_x0000_i1048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很了解</w:t>
      </w:r>
    </w:p>
    <w:p w14:paraId="08824A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4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HTMLOption2" w:shapeid="_x0000_i1049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知道一些常识</w:t>
      </w:r>
    </w:p>
    <w:p w14:paraId="26A5A0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HTMLOption3" w:shapeid="_x0000_i1050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只知道一点点</w:t>
      </w:r>
    </w:p>
    <w:p w14:paraId="50038A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HTMLOption4" w:shapeid="_x0000_i1051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不好判断</w:t>
      </w:r>
    </w:p>
    <w:p w14:paraId="2FD333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600" w:lineRule="atLeast"/>
        <w:ind w:left="0" w:right="0" w:firstLine="150"/>
        <w:rPr>
          <w:b/>
          <w:bCs/>
          <w:color w:val="4C4C4C"/>
          <w:sz w:val="24"/>
          <w:szCs w:val="24"/>
        </w:rPr>
      </w:pPr>
      <w:r>
        <w:rPr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2</w:t>
      </w:r>
      <w:r>
        <w:rPr>
          <w:b/>
          <w:bCs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8F8F8"/>
        </w:rPr>
        <w:t>、您所知道的居民触电或因电气引起的火灾事件多吗？（必选项）</w:t>
      </w:r>
      <w:r>
        <w:rPr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8F8F8"/>
        </w:rPr>
        <w:t>*</w:t>
      </w:r>
    </w:p>
    <w:p w14:paraId="3FFB73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HTMLOption5" w:shapeid="_x0000_i1052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多</w:t>
      </w:r>
    </w:p>
    <w:p w14:paraId="6C4DE5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0" w:name="HTMLOption6" w:shapeid="_x0000_i1053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不多</w:t>
      </w:r>
    </w:p>
    <w:p w14:paraId="3E095A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1" w:name="HTMLOption7" w:shapeid="_x0000_i1054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没有听说过</w:t>
      </w:r>
    </w:p>
    <w:p w14:paraId="61899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600" w:lineRule="atLeast"/>
        <w:ind w:left="0" w:right="0" w:firstLine="150"/>
        <w:rPr>
          <w:b/>
          <w:bCs/>
          <w:color w:val="4C4C4C"/>
          <w:sz w:val="24"/>
          <w:szCs w:val="24"/>
        </w:rPr>
      </w:pPr>
      <w:r>
        <w:rPr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3</w:t>
      </w:r>
      <w:r>
        <w:rPr>
          <w:b/>
          <w:bCs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8F8F8"/>
        </w:rPr>
        <w:t>、您觉得发生居民触电的主要原因有哪些？（可多选）</w:t>
      </w:r>
      <w:r>
        <w:rPr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8F8F8"/>
        </w:rPr>
        <w:t>*</w:t>
      </w:r>
    </w:p>
    <w:p w14:paraId="434C9B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HTMLCheckbox1" w:shapeid="_x0000_i1055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缺少安全用电知识</w:t>
      </w:r>
    </w:p>
    <w:p w14:paraId="270AE4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4" w:name="HTMLCheckbox2" w:shapeid="_x0000_i1056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家用电器质量有缺陷</w:t>
      </w:r>
    </w:p>
    <w:p w14:paraId="3B11B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5" w:name="HTMLCheckbox3" w:shapeid="_x0000_i1057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家庭装修不规范</w:t>
      </w:r>
    </w:p>
    <w:p w14:paraId="161584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6" w:name="HTMLCheckbox4" w:shapeid="_x0000_i1058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超负荷使用大功率电器</w:t>
      </w:r>
    </w:p>
    <w:p w14:paraId="30FBC9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5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7" w:name="HTMLCheckbox5" w:shapeid="_x0000_i1059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乱接线</w:t>
      </w:r>
    </w:p>
    <w:p w14:paraId="7B34FF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8" w:name="HTMLCheckbox6" w:shapeid="_x0000_i1060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恶劣天气如雷雨等</w:t>
      </w:r>
    </w:p>
    <w:p w14:paraId="571E0B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600" w:lineRule="atLeast"/>
        <w:ind w:left="0" w:right="0" w:firstLine="150"/>
        <w:rPr>
          <w:b/>
          <w:bCs/>
          <w:color w:val="4C4C4C"/>
          <w:sz w:val="24"/>
          <w:szCs w:val="24"/>
        </w:rPr>
      </w:pPr>
      <w:r>
        <w:rPr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4</w:t>
      </w:r>
      <w:r>
        <w:rPr>
          <w:b/>
          <w:bCs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8F8F8"/>
        </w:rPr>
        <w:t>、您觉得哪些地方易发生触电？（可多选）</w:t>
      </w:r>
      <w:r>
        <w:rPr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8F8F8"/>
        </w:rPr>
        <w:t>*</w:t>
      </w:r>
    </w:p>
    <w:p w14:paraId="2749EE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9" w:name="HTMLCheckbox7" w:shapeid="_x0000_i1061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浴室</w:t>
      </w:r>
    </w:p>
    <w:p w14:paraId="33C67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0" w:name="HTMLCheckbox8" w:shapeid="_x0000_i1062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潮湿的地下室</w:t>
      </w:r>
    </w:p>
    <w:p w14:paraId="1FD5C6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1" w:name="HTMLCheckbox9" w:shapeid="_x0000_i1063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乱拉、乱搭电线的地方</w:t>
      </w:r>
    </w:p>
    <w:p w14:paraId="61D895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2" w:name="HTMLCheckbox10" w:shapeid="_x0000_i1064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雷雨天的大树下或电杆旁</w:t>
      </w:r>
    </w:p>
    <w:p w14:paraId="58D531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3" w:name="HTMLCheckbox11" w:shapeid="_x0000_i1065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其它</w:t>
      </w:r>
    </w:p>
    <w:p w14:paraId="2346D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600" w:lineRule="atLeast"/>
        <w:ind w:left="0" w:right="0" w:firstLine="150"/>
        <w:rPr>
          <w:b/>
          <w:bCs/>
          <w:color w:val="4C4C4C"/>
          <w:sz w:val="24"/>
          <w:szCs w:val="24"/>
        </w:rPr>
      </w:pPr>
      <w:r>
        <w:rPr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</w:rPr>
        <w:t>5</w:t>
      </w:r>
      <w:r>
        <w:rPr>
          <w:b/>
          <w:bCs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8F8F8"/>
        </w:rPr>
        <w:t>、发现有人触电应采取的正确措施有哪些？（可多选）</w:t>
      </w:r>
      <w:r>
        <w:rPr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8F8F8"/>
        </w:rPr>
        <w:t>*</w:t>
      </w:r>
    </w:p>
    <w:p w14:paraId="7F6B40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4" w:name="HTMLCheckbox12" w:shapeid="_x0000_i1066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赶紧用手把触电人拉离电源</w:t>
      </w:r>
    </w:p>
    <w:p w14:paraId="16A4CE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5" w:name="HTMLCheckbox13" w:shapeid="_x0000_i1067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切断电源</w:t>
      </w:r>
    </w:p>
    <w:p w14:paraId="0C5B3E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6" w:name="HTMLCheckbox14" w:shapeid="_x0000_i1068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脱离触电环境</w:t>
      </w:r>
    </w:p>
    <w:p w14:paraId="2B8A8B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6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7" w:name="HTMLCheckbox15" w:shapeid="_x0000_i1069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检查伤情，进行急救</w:t>
      </w:r>
    </w:p>
    <w:p w14:paraId="3A6A1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object>
          <v:shape id="_x0000_i107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28" w:name="HTMLCheckbox16" w:shapeid="_x0000_i1070"/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寻求专业医疗援助</w:t>
      </w:r>
    </w:p>
    <w:p w14:paraId="4FA50B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8502A"/>
    <w:rsid w:val="1B5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ontrol" Target="activeX/activeX23.xml"/><Relationship Id="rId27" Type="http://schemas.openxmlformats.org/officeDocument/2006/relationships/control" Target="activeX/activeX22.xml"/><Relationship Id="rId26" Type="http://schemas.openxmlformats.org/officeDocument/2006/relationships/control" Target="activeX/activeX21.xml"/><Relationship Id="rId25" Type="http://schemas.openxmlformats.org/officeDocument/2006/relationships/control" Target="activeX/activeX20.xml"/><Relationship Id="rId24" Type="http://schemas.openxmlformats.org/officeDocument/2006/relationships/control" Target="activeX/activeX19.xml"/><Relationship Id="rId23" Type="http://schemas.openxmlformats.org/officeDocument/2006/relationships/control" Target="activeX/activeX18.xml"/><Relationship Id="rId22" Type="http://schemas.openxmlformats.org/officeDocument/2006/relationships/control" Target="activeX/activeX17.xml"/><Relationship Id="rId21" Type="http://schemas.openxmlformats.org/officeDocument/2006/relationships/control" Target="activeX/activeX16.xml"/><Relationship Id="rId20" Type="http://schemas.openxmlformats.org/officeDocument/2006/relationships/control" Target="activeX/activeX15.xml"/><Relationship Id="rId2" Type="http://schemas.openxmlformats.org/officeDocument/2006/relationships/settings" Target="settings.xml"/><Relationship Id="rId19" Type="http://schemas.openxmlformats.org/officeDocument/2006/relationships/control" Target="activeX/activeX14.xml"/><Relationship Id="rId18" Type="http://schemas.openxmlformats.org/officeDocument/2006/relationships/control" Target="activeX/activeX13.xml"/><Relationship Id="rId17" Type="http://schemas.openxmlformats.org/officeDocument/2006/relationships/control" Target="activeX/activeX12.xml"/><Relationship Id="rId16" Type="http://schemas.openxmlformats.org/officeDocument/2006/relationships/control" Target="activeX/activeX11.xml"/><Relationship Id="rId15" Type="http://schemas.openxmlformats.org/officeDocument/2006/relationships/control" Target="activeX/activeX10.xml"/><Relationship Id="rId14" Type="http://schemas.openxmlformats.org/officeDocument/2006/relationships/control" Target="activeX/activeX9.xml"/><Relationship Id="rId13" Type="http://schemas.openxmlformats.org/officeDocument/2006/relationships/image" Target="media/image2.wmf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2026-03-04T08:44:00Z</dcterms:created>
  <dc:creator>十三</dc:creator>
  <cp:lastModifiedBy>十三</cp:lastModifiedBy>
  <dcterms:modified xsi:type="dcterms:W3CDTF">2026-03-04T08:46:10Z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B9C520BFCEE248DFA1C969D3E77159DB_11</vt:lpwstr>
  </property>
  <property fmtid="{D5CDD505-2E9C-101B-9397-08002B2CF9AE}" pid="4" name="KSOTemplateDocerSaveRecord">
    <vt:lpwstr>eyJoZGlkIjoiZjhlNzhiNWZlYTY1YjZlYWM3NGMzMmQ4ZTNmM2IwZGYiLCJ1c2VySWQiOiI0NjE1ODQyOTYifQ==</vt:lpwstr>
  </property>
</Properties>
</file>